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003"/>
        <w:gridCol w:w="1329"/>
        <w:gridCol w:w="1256"/>
        <w:gridCol w:w="1256"/>
        <w:gridCol w:w="1262"/>
        <w:gridCol w:w="1231"/>
      </w:tblGrid>
      <w:tr w:rsidR="00EB6A48" w:rsidRPr="00404055" w:rsidTr="00F10A93">
        <w:trPr>
          <w:trHeight w:val="675"/>
        </w:trPr>
        <w:tc>
          <w:tcPr>
            <w:tcW w:w="10157" w:type="dxa"/>
            <w:gridSpan w:val="7"/>
            <w:shd w:val="clear" w:color="auto" w:fill="auto"/>
            <w:noWrap/>
            <w:vAlign w:val="center"/>
          </w:tcPr>
          <w:p w:rsidR="00EB6A48" w:rsidRPr="001845A0" w:rsidRDefault="001845A0" w:rsidP="00404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1845A0">
              <w:rPr>
                <w:rFonts w:ascii="Arial" w:eastAsia="Times New Roman" w:hAnsi="Arial" w:cs="Arial"/>
                <w:b/>
                <w:lang w:eastAsia="en-GB"/>
              </w:rPr>
              <w:t>The Local Authority determines Admission Arrangements and Published Admission Numbers for the following schools.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DfE No. 815-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Type of School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D5F97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 xml:space="preserve">Published Admission Number </w:t>
            </w:r>
          </w:p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(PAN) </w:t>
            </w:r>
            <w:r w:rsidRPr="00404055">
              <w:rPr>
                <w:rFonts w:ascii="Arial" w:eastAsia="Times New Roman" w:hAnsi="Arial" w:cs="Arial"/>
                <w:lang w:eastAsia="en-GB"/>
              </w:rPr>
              <w:t>2022/2023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Published Admission Number 2022/2023</w:t>
            </w:r>
            <w:r>
              <w:rPr>
                <w:rFonts w:ascii="Arial" w:eastAsia="Times New Roman" w:hAnsi="Arial" w:cs="Arial"/>
                <w:lang w:eastAsia="en-GB"/>
              </w:rPr>
              <w:t xml:space="preserve"> (PAN) </w:t>
            </w:r>
            <w:r w:rsidRPr="00404055">
              <w:rPr>
                <w:rFonts w:ascii="Arial" w:eastAsia="Times New Roman" w:hAnsi="Arial" w:cs="Arial"/>
                <w:lang w:eastAsia="en-GB"/>
              </w:rPr>
              <w:t xml:space="preserve"> Sixth Form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 xml:space="preserve">Published Admission </w:t>
            </w:r>
            <w:r>
              <w:rPr>
                <w:rFonts w:ascii="Arial" w:eastAsia="Times New Roman" w:hAnsi="Arial" w:cs="Arial"/>
                <w:lang w:eastAsia="en-GB"/>
              </w:rPr>
              <w:t xml:space="preserve">Number (PAN) </w:t>
            </w:r>
            <w:r w:rsidRPr="00404055">
              <w:rPr>
                <w:rFonts w:ascii="Arial" w:eastAsia="Times New Roman" w:hAnsi="Arial" w:cs="Arial"/>
                <w:lang w:eastAsia="en-GB"/>
              </w:rPr>
              <w:t>2023/24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 xml:space="preserve">Published Admission </w:t>
            </w:r>
            <w:r>
              <w:rPr>
                <w:rFonts w:ascii="Arial" w:eastAsia="Times New Roman" w:hAnsi="Arial" w:cs="Arial"/>
                <w:lang w:eastAsia="en-GB"/>
              </w:rPr>
              <w:t xml:space="preserve">Number (PAN) </w:t>
            </w:r>
            <w:r w:rsidRPr="00404055">
              <w:rPr>
                <w:rFonts w:ascii="Arial" w:eastAsia="Times New Roman" w:hAnsi="Arial" w:cs="Arial"/>
                <w:lang w:eastAsia="en-GB"/>
              </w:rPr>
              <w:t xml:space="preserve">2023/24 Sixth form 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4052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Bedale High School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140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4221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Boroughbridge High School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128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EB6A48">
              <w:rPr>
                <w:rFonts w:ascii="Arial Unicode MS" w:eastAsia="Times New Roman" w:hAnsi="Arial Unicode MS" w:cs="Arial"/>
                <w:lang w:eastAsia="en-GB"/>
              </w:rPr>
              <w:t>15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4039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Caedmon College Whitby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184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184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20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4041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Eskdale School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4202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King James's School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270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35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270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35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4077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Malton School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D5F97" w:rsidRPr="00D963E2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lang w:eastAsia="en-GB"/>
              </w:rPr>
            </w:pPr>
            <w:r w:rsidRPr="00D963E2">
              <w:rPr>
                <w:rFonts w:ascii="Arial Unicode MS" w:eastAsia="Times New Roman" w:hAnsi="Arial Unicode MS" w:cs="Arial"/>
                <w:b/>
                <w:bCs/>
                <w:lang w:eastAsia="en-GB"/>
              </w:rPr>
              <w:t>150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D5F97" w:rsidRPr="00D963E2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lang w:eastAsia="en-GB"/>
              </w:rPr>
            </w:pPr>
            <w:r w:rsidRPr="00D963E2">
              <w:rPr>
                <w:rFonts w:ascii="Arial Unicode MS" w:eastAsia="Times New Roman" w:hAnsi="Arial Unicode MS" w:cs="Arial"/>
                <w:b/>
                <w:bCs/>
                <w:lang w:eastAsia="en-GB"/>
              </w:rPr>
              <w:t>25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4223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Nidderdale High School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85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85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4215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Ripon Grammar School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117 inc 14 boarders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30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117 inc 14 boarders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40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4004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Risedale Sports and Community College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185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185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4225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Selby High School Specialist School for the Arts and Science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237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237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4205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Settle College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108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108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20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4075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The Wensleydale School &amp; Sixth Form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88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88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4035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Thirsk School &amp; Sixth Form College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180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180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4206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Upper Wharfedale School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 xml:space="preserve">Community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70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70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</w:p>
        </w:tc>
      </w:tr>
      <w:tr w:rsidR="003D5F97" w:rsidRPr="00404055" w:rsidTr="001845A0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97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</w:p>
          <w:p w:rsidR="003D5F97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</w:p>
          <w:p w:rsidR="003D5F97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</w:p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</w:p>
        </w:tc>
      </w:tr>
      <w:tr w:rsidR="003D5F97" w:rsidRPr="00404055" w:rsidTr="00AC3922">
        <w:trPr>
          <w:trHeight w:val="675"/>
        </w:trPr>
        <w:tc>
          <w:tcPr>
            <w:tcW w:w="10157" w:type="dxa"/>
            <w:gridSpan w:val="7"/>
            <w:shd w:val="clear" w:color="auto" w:fill="D9D9D9" w:themeFill="background1" w:themeFillShade="D9"/>
            <w:noWrap/>
            <w:vAlign w:val="center"/>
          </w:tcPr>
          <w:p w:rsidR="003D5F97" w:rsidRPr="001845A0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lang w:eastAsia="en-GB"/>
              </w:rPr>
            </w:pPr>
            <w:r w:rsidRPr="001845A0">
              <w:rPr>
                <w:rFonts w:ascii="Arial Unicode MS" w:eastAsia="Times New Roman" w:hAnsi="Arial Unicode MS" w:cs="Arial"/>
                <w:b/>
                <w:lang w:eastAsia="en-GB"/>
              </w:rPr>
              <w:lastRenderedPageBreak/>
              <w:t>The determination of admissions arrangements for Voluntary Aided, Foundation, Trust schools and Academies is a matter for the schools’ governing bodies as the admission authority for the school. Any comments regarding the</w:t>
            </w:r>
            <w:r>
              <w:rPr>
                <w:rFonts w:ascii="Arial Unicode MS" w:eastAsia="Times New Roman" w:hAnsi="Arial Unicode MS" w:cs="Arial"/>
                <w:b/>
                <w:lang w:eastAsia="en-GB"/>
              </w:rPr>
              <w:t xml:space="preserve"> following</w:t>
            </w:r>
            <w:r w:rsidRPr="001845A0">
              <w:rPr>
                <w:rFonts w:ascii="Arial Unicode MS" w:eastAsia="Times New Roman" w:hAnsi="Arial Unicode MS" w:cs="Arial"/>
                <w:b/>
                <w:lang w:eastAsia="en-GB"/>
              </w:rPr>
              <w:t xml:space="preserve"> PANs should be </w:t>
            </w:r>
            <w:r>
              <w:rPr>
                <w:rFonts w:ascii="Arial Unicode MS" w:eastAsia="Times New Roman" w:hAnsi="Arial Unicode MS" w:cs="Arial"/>
                <w:b/>
                <w:lang w:eastAsia="en-GB"/>
              </w:rPr>
              <w:t xml:space="preserve">directed </w:t>
            </w:r>
            <w:r w:rsidRPr="001845A0">
              <w:rPr>
                <w:rFonts w:ascii="Arial Unicode MS" w:eastAsia="Times New Roman" w:hAnsi="Arial Unicode MS" w:cs="Arial"/>
                <w:b/>
                <w:lang w:eastAsia="en-GB"/>
              </w:rPr>
              <w:t>to the relevant school.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D9D9D9" w:themeFill="background1" w:themeFillShade="D9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DfE No. 815-</w:t>
            </w:r>
          </w:p>
        </w:tc>
        <w:tc>
          <w:tcPr>
            <w:tcW w:w="3003" w:type="dxa"/>
            <w:shd w:val="clear" w:color="auto" w:fill="D9D9D9" w:themeFill="background1" w:themeFillShade="D9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Aided, Academy, Trust etc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</w:tcPr>
          <w:p w:rsidR="003D5F97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 xml:space="preserve">Published Admission Number </w:t>
            </w:r>
            <w:r>
              <w:rPr>
                <w:rFonts w:ascii="Arial" w:eastAsia="Times New Roman" w:hAnsi="Arial" w:cs="Arial"/>
                <w:lang w:eastAsia="en-GB"/>
              </w:rPr>
              <w:t>(PAN)</w:t>
            </w:r>
          </w:p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2022/2023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</w:tcPr>
          <w:p w:rsidR="003D5F97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 xml:space="preserve">Published Admission Number </w:t>
            </w:r>
          </w:p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(PAN) </w:t>
            </w:r>
            <w:r w:rsidRPr="00404055">
              <w:rPr>
                <w:rFonts w:ascii="Arial" w:eastAsia="Times New Roman" w:hAnsi="Arial" w:cs="Arial"/>
                <w:lang w:eastAsia="en-GB"/>
              </w:rPr>
              <w:t>2022/2023 Sixth Form</w:t>
            </w:r>
          </w:p>
        </w:tc>
        <w:tc>
          <w:tcPr>
            <w:tcW w:w="1262" w:type="dxa"/>
            <w:shd w:val="clear" w:color="auto" w:fill="D9D9D9" w:themeFill="background1" w:themeFillShade="D9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 xml:space="preserve">Proposed Published Admission </w:t>
            </w:r>
            <w:r>
              <w:rPr>
                <w:rFonts w:ascii="Arial" w:eastAsia="Times New Roman" w:hAnsi="Arial" w:cs="Arial"/>
                <w:lang w:eastAsia="en-GB"/>
              </w:rPr>
              <w:t xml:space="preserve">Number (PAN) </w:t>
            </w:r>
            <w:r w:rsidRPr="00404055">
              <w:rPr>
                <w:rFonts w:ascii="Arial" w:eastAsia="Times New Roman" w:hAnsi="Arial" w:cs="Arial"/>
                <w:lang w:eastAsia="en-GB"/>
              </w:rPr>
              <w:t>2023/24</w:t>
            </w:r>
          </w:p>
        </w:tc>
        <w:tc>
          <w:tcPr>
            <w:tcW w:w="1231" w:type="dxa"/>
            <w:shd w:val="clear" w:color="auto" w:fill="D9D9D9" w:themeFill="background1" w:themeFillShade="D9"/>
            <w:noWrap/>
            <w:vAlign w:val="center"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Proposed </w:t>
            </w:r>
            <w:r w:rsidRPr="00404055">
              <w:rPr>
                <w:rFonts w:ascii="Arial" w:eastAsia="Times New Roman" w:hAnsi="Arial" w:cs="Arial"/>
                <w:lang w:eastAsia="en-GB"/>
              </w:rPr>
              <w:t xml:space="preserve">Published Admission </w:t>
            </w:r>
            <w:r>
              <w:rPr>
                <w:rFonts w:ascii="Arial" w:eastAsia="Times New Roman" w:hAnsi="Arial" w:cs="Arial"/>
                <w:lang w:eastAsia="en-GB"/>
              </w:rPr>
              <w:t xml:space="preserve">Number (PAN) </w:t>
            </w:r>
            <w:r w:rsidRPr="00404055">
              <w:rPr>
                <w:rFonts w:ascii="Arial" w:eastAsia="Times New Roman" w:hAnsi="Arial" w:cs="Arial"/>
                <w:lang w:eastAsia="en-GB"/>
              </w:rPr>
              <w:t xml:space="preserve">2023/24 Sixth form </w:t>
            </w:r>
          </w:p>
        </w:tc>
      </w:tr>
      <w:tr w:rsidR="003D5F97" w:rsidRPr="00404055" w:rsidTr="002E22E1">
        <w:trPr>
          <w:trHeight w:val="675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4608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Ermysted's Grammar School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 xml:space="preserve">Voluntary aided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120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5F97" w:rsidRPr="00D963E2" w:rsidRDefault="00F56E13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lang w:eastAsia="en-GB"/>
              </w:rPr>
            </w:pPr>
            <w:r w:rsidRPr="00D963E2">
              <w:rPr>
                <w:rFonts w:ascii="Arial Unicode MS" w:eastAsia="Times New Roman" w:hAnsi="Arial Unicode MS" w:cs="Arial"/>
                <w:b/>
                <w:lang w:eastAsia="en-GB"/>
              </w:rPr>
              <w:t>124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20</w:t>
            </w:r>
          </w:p>
        </w:tc>
      </w:tr>
      <w:tr w:rsidR="003D5F97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4232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Barlby High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151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151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  <w:hideMark/>
          </w:tcPr>
          <w:p w:rsidR="003D5F97" w:rsidRPr="00404055" w:rsidRDefault="003D5F97" w:rsidP="003D5F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4003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Brayton Academy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241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241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4001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EBOR Academy Filey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112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112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4008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George Pindar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150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4007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Graham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240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240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4200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Harrogate Grammar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290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130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290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130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4219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Harrogate High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150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0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0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4610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Holy Family Catholic High School, Carlton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85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85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4010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Lady Lumley's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184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30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184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30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4009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Northallerton School &amp; Sixth Form College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210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65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210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65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4152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Norton College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160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120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D963E2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lang w:eastAsia="en-GB"/>
              </w:rPr>
            </w:pPr>
            <w:r w:rsidRPr="00D963E2">
              <w:rPr>
                <w:rFonts w:ascii="Arial Unicode MS" w:eastAsia="Times New Roman" w:hAnsi="Arial Unicode MS" w:cs="Arial"/>
                <w:b/>
                <w:lang w:eastAsia="en-GB"/>
              </w:rPr>
              <w:t>168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120</w:t>
            </w:r>
          </w:p>
        </w:tc>
      </w:tr>
      <w:tr w:rsidR="00731684" w:rsidRPr="00404055" w:rsidTr="00731684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4006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Outwood Academy Easingwold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210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75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210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75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4203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Outwood Academy Ripon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150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>
              <w:rPr>
                <w:rFonts w:ascii="Arial Unicode MS" w:eastAsia="Times New Roman" w:hAnsi="Arial Unicode MS" w:cs="Arial"/>
                <w:lang w:eastAsia="en-GB"/>
              </w:rPr>
              <w:t>0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>
              <w:rPr>
                <w:rFonts w:ascii="Arial Unicode MS" w:eastAsia="Times New Roman" w:hAnsi="Arial Unicode MS" w:cs="Arial"/>
                <w:lang w:eastAsia="en-GB"/>
              </w:rPr>
              <w:t>0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4076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Richmond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250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80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80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4217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Rossett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250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15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15</w:t>
            </w:r>
          </w:p>
        </w:tc>
      </w:tr>
      <w:tr w:rsidR="00731684" w:rsidRPr="00404055" w:rsidTr="00731684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lastRenderedPageBreak/>
              <w:t>DfE No. 815-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Aided, Academy, Trust etc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Published Admission Number 2022/2023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Published Admission Number 2022/2023 Sixth Form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Proposed Published Admission Limit 2023/24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D963E2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963E2">
              <w:rPr>
                <w:rFonts w:ascii="Arial" w:eastAsia="Times New Roman" w:hAnsi="Arial" w:cs="Arial"/>
                <w:lang w:eastAsia="en-GB"/>
              </w:rPr>
              <w:t>Proposed Published Admission Number (PAN) 2023/24 Sixth form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4022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Ryedale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150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4073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Scalby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192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192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4216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Sherburn High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170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170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4518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Skipton Girls' High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116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35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116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35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4210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South Craven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270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42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270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42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4611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St Aidan's Church of England High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250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100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100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4604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St Augustine's Roman Catholic School, Scarborough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96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96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</w:tr>
      <w:tr w:rsidR="00731684" w:rsidRPr="00404055" w:rsidTr="00731684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4605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St Francis Xavier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120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120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Not applicable</w:t>
            </w:r>
          </w:p>
        </w:tc>
        <w:bookmarkStart w:id="0" w:name="_GoBack"/>
        <w:bookmarkEnd w:id="0"/>
      </w:tr>
      <w:tr w:rsidR="00731684" w:rsidRPr="00404055" w:rsidTr="00731684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4609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St John Fisher Catholic High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>
              <w:rPr>
                <w:rFonts w:ascii="Arial Unicode MS" w:eastAsia="Times New Roman" w:hAnsi="Arial Unicode MS" w:cs="Arial"/>
                <w:lang w:eastAsia="en-GB"/>
              </w:rPr>
              <w:t>Academy</w:t>
            </w:r>
            <w:r w:rsidRPr="00404055">
              <w:rPr>
                <w:rFonts w:ascii="Arial Unicode MS" w:eastAsia="Times New Roman" w:hAnsi="Arial Unicode MS" w:cs="Arial"/>
                <w:lang w:eastAsia="en-GB"/>
              </w:rPr>
              <w:t xml:space="preserve"> 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210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30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210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30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4047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Stokesley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189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189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</w:tr>
      <w:tr w:rsidR="00731684" w:rsidRPr="00404055" w:rsidTr="00EB6A48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4211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Tadcaster Grammar School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262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262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  <w:hideMark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</w:tr>
      <w:tr w:rsidR="00731684" w:rsidRPr="00404055" w:rsidTr="00731684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4000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The Skipton Academy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04055">
              <w:rPr>
                <w:rFonts w:ascii="Arial" w:eastAsia="Times New Roman" w:hAnsi="Arial" w:cs="Arial"/>
                <w:lang w:eastAsia="en-GB"/>
              </w:rPr>
              <w:t>Academy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167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167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lang w:eastAsia="en-GB"/>
              </w:rPr>
              <w:t>Not applicable</w:t>
            </w:r>
          </w:p>
        </w:tc>
      </w:tr>
      <w:tr w:rsidR="00731684" w:rsidRPr="00404055" w:rsidTr="00731684">
        <w:trPr>
          <w:trHeight w:val="675"/>
        </w:trPr>
        <w:tc>
          <w:tcPr>
            <w:tcW w:w="820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bCs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bCs/>
                <w:lang w:eastAsia="en-GB"/>
              </w:rPr>
              <w:t>4002</w:t>
            </w:r>
          </w:p>
        </w:tc>
        <w:tc>
          <w:tcPr>
            <w:tcW w:w="3003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bCs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bCs/>
                <w:lang w:eastAsia="en-GB"/>
              </w:rPr>
              <w:t>Scarborough University Technical College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731684" w:rsidRPr="00404055" w:rsidRDefault="00731684" w:rsidP="00731684">
            <w:pPr>
              <w:spacing w:after="0" w:line="240" w:lineRule="auto"/>
              <w:rPr>
                <w:rFonts w:ascii="Arial Unicode MS" w:eastAsia="Times New Roman" w:hAnsi="Arial Unicode MS" w:cs="Arial"/>
                <w:bCs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bCs/>
                <w:lang w:eastAsia="en-GB"/>
              </w:rPr>
              <w:t>University Technical College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Cs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bCs/>
                <w:lang w:eastAsia="en-GB"/>
              </w:rPr>
              <w:t>150</w:t>
            </w:r>
          </w:p>
        </w:tc>
        <w:tc>
          <w:tcPr>
            <w:tcW w:w="1256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Cs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bCs/>
                <w:lang w:eastAsia="en-GB"/>
              </w:rPr>
              <w:t>150</w:t>
            </w:r>
          </w:p>
        </w:tc>
        <w:tc>
          <w:tcPr>
            <w:tcW w:w="1262" w:type="dxa"/>
            <w:shd w:val="clear" w:color="auto" w:fill="BFBFBF" w:themeFill="background1" w:themeFillShade="BF"/>
            <w:noWrap/>
            <w:vAlign w:val="center"/>
          </w:tcPr>
          <w:p w:rsidR="00731684" w:rsidRPr="00D963E2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lang w:eastAsia="en-GB"/>
              </w:rPr>
            </w:pPr>
            <w:r w:rsidRPr="00D963E2">
              <w:rPr>
                <w:rFonts w:ascii="Arial Unicode MS" w:eastAsia="Times New Roman" w:hAnsi="Arial Unicode MS" w:cs="Arial"/>
                <w:b/>
                <w:bCs/>
                <w:lang w:eastAsia="en-GB"/>
              </w:rPr>
              <w:t>Year 9 - 80,        Year 10 - 105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center"/>
          </w:tcPr>
          <w:p w:rsidR="00731684" w:rsidRPr="00404055" w:rsidRDefault="00731684" w:rsidP="00731684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Cs/>
                <w:lang w:eastAsia="en-GB"/>
              </w:rPr>
            </w:pPr>
            <w:r w:rsidRPr="00404055">
              <w:rPr>
                <w:rFonts w:ascii="Arial Unicode MS" w:eastAsia="Times New Roman" w:hAnsi="Arial Unicode MS" w:cs="Arial"/>
                <w:bCs/>
                <w:lang w:eastAsia="en-GB"/>
              </w:rPr>
              <w:t>150</w:t>
            </w:r>
          </w:p>
        </w:tc>
      </w:tr>
    </w:tbl>
    <w:p w:rsidR="00200BD4" w:rsidRDefault="00200BD4"/>
    <w:sectPr w:rsidR="00200BD4" w:rsidSect="00EB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55" w:rsidRDefault="00404055" w:rsidP="00404055">
      <w:pPr>
        <w:spacing w:after="0" w:line="240" w:lineRule="auto"/>
      </w:pPr>
      <w:r>
        <w:separator/>
      </w:r>
    </w:p>
  </w:endnote>
  <w:endnote w:type="continuationSeparator" w:id="0">
    <w:p w:rsidR="00404055" w:rsidRDefault="00404055" w:rsidP="0040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E2" w:rsidRDefault="00D96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BF" w:rsidRDefault="000F69B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86e4c8f8123c9046fc8d7c6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F69BF" w:rsidRPr="000F69BF" w:rsidRDefault="000F69BF" w:rsidP="000F69B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F69B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86e4c8f8123c9046fc8d7c6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DWL9ez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0F69BF" w:rsidRPr="000F69BF" w:rsidRDefault="000F69BF" w:rsidP="000F69B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F69B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E2" w:rsidRDefault="00D9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55" w:rsidRDefault="00404055" w:rsidP="00404055">
      <w:pPr>
        <w:spacing w:after="0" w:line="240" w:lineRule="auto"/>
      </w:pPr>
      <w:r>
        <w:separator/>
      </w:r>
    </w:p>
  </w:footnote>
  <w:footnote w:type="continuationSeparator" w:id="0">
    <w:p w:rsidR="00404055" w:rsidRDefault="00404055" w:rsidP="0040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E2" w:rsidRDefault="00D96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55" w:rsidRPr="00404055" w:rsidRDefault="00404055" w:rsidP="00404055">
    <w:pPr>
      <w:pStyle w:val="Header"/>
      <w:jc w:val="right"/>
      <w:rPr>
        <w:rFonts w:ascii="Arial" w:hAnsi="Arial" w:cs="Arial"/>
        <w:sz w:val="24"/>
        <w:szCs w:val="24"/>
      </w:rPr>
    </w:pPr>
    <w:r w:rsidRPr="00404055">
      <w:rPr>
        <w:rFonts w:ascii="Arial" w:hAnsi="Arial" w:cs="Arial"/>
        <w:sz w:val="24"/>
        <w:szCs w:val="24"/>
      </w:rPr>
      <w:t xml:space="preserve">Appendix </w:t>
    </w:r>
    <w:r w:rsidR="00B95A79">
      <w:rPr>
        <w:rFonts w:ascii="Arial" w:hAnsi="Arial" w:cs="Arial"/>
        <w:sz w:val="24"/>
        <w:szCs w:val="24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E2" w:rsidRDefault="00D96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55"/>
    <w:rsid w:val="000F69BF"/>
    <w:rsid w:val="001845A0"/>
    <w:rsid w:val="00200BD4"/>
    <w:rsid w:val="002E22E1"/>
    <w:rsid w:val="003B57E3"/>
    <w:rsid w:val="003D5F97"/>
    <w:rsid w:val="00404055"/>
    <w:rsid w:val="004B564A"/>
    <w:rsid w:val="005E46DA"/>
    <w:rsid w:val="00705E71"/>
    <w:rsid w:val="00731684"/>
    <w:rsid w:val="00977B56"/>
    <w:rsid w:val="00B95A79"/>
    <w:rsid w:val="00BA55CF"/>
    <w:rsid w:val="00D8440F"/>
    <w:rsid w:val="00D963E2"/>
    <w:rsid w:val="00E44FEB"/>
    <w:rsid w:val="00EB6A48"/>
    <w:rsid w:val="00F56E13"/>
    <w:rsid w:val="00F91ACA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C457038-9A4B-42AF-BA5E-15E0ADD7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055"/>
  </w:style>
  <w:style w:type="paragraph" w:styleId="Footer">
    <w:name w:val="footer"/>
    <w:basedOn w:val="Normal"/>
    <w:link w:val="FooterChar"/>
    <w:uiPriority w:val="99"/>
    <w:unhideWhenUsed/>
    <w:rsid w:val="00404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8604-93E1-40AE-B6BE-8E6C2784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Howells</dc:creator>
  <cp:keywords/>
  <dc:description/>
  <cp:lastModifiedBy>Nicola Howells</cp:lastModifiedBy>
  <cp:revision>13</cp:revision>
  <dcterms:created xsi:type="dcterms:W3CDTF">2021-10-04T08:57:00Z</dcterms:created>
  <dcterms:modified xsi:type="dcterms:W3CDTF">2022-02-25T09:42:00Z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2021-10-04T09:06:11Z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e899379c-9fa4-4910-b735-0000af9ef254</vt:lpwstr>
  </property>
  <property fmtid="{D5CDD505-2E9C-101B-9397-08002B2CF9AE}" pid="8" name="MSIP_Label_3ecdfc32-7be5-4b17-9f97-00453388bdd7_ContentBits">
    <vt:lpwstr>2</vt:lpwstr>
  </property>
</Properties>
</file>